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14720" w:type="dxa"/>
        <w:tblLook w:val="04A0" w:firstRow="1" w:lastRow="0" w:firstColumn="1" w:lastColumn="0" w:noHBand="0" w:noVBand="1"/>
      </w:tblPr>
      <w:tblGrid>
        <w:gridCol w:w="1126"/>
        <w:gridCol w:w="3189"/>
        <w:gridCol w:w="3600"/>
        <w:gridCol w:w="3380"/>
        <w:gridCol w:w="3425"/>
      </w:tblGrid>
      <w:tr w:rsidR="00853D0C" w:rsidRPr="00405458" w:rsidTr="00C6343D">
        <w:trPr>
          <w:trHeight w:val="265"/>
        </w:trPr>
        <w:tc>
          <w:tcPr>
            <w:tcW w:w="1126" w:type="dxa"/>
            <w:shd w:val="clear" w:color="auto" w:fill="BFBFBF" w:themeFill="background1" w:themeFillShade="BF"/>
          </w:tcPr>
          <w:p w:rsidR="00BE59C1" w:rsidRPr="00405458" w:rsidRDefault="00BE59C1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Question</w:t>
            </w:r>
          </w:p>
        </w:tc>
        <w:tc>
          <w:tcPr>
            <w:tcW w:w="3189" w:type="dxa"/>
            <w:shd w:val="clear" w:color="auto" w:fill="BFBFBF" w:themeFill="background1" w:themeFillShade="BF"/>
          </w:tcPr>
          <w:p w:rsidR="00BE59C1" w:rsidRPr="00405458" w:rsidRDefault="0042361C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Monday (1.14</w:t>
            </w:r>
            <w:r w:rsidR="00E52250" w:rsidRPr="00405458">
              <w:rPr>
                <w:rFonts w:ascii="Verdana" w:hAnsi="Verdana"/>
                <w:sz w:val="20"/>
                <w:szCs w:val="20"/>
              </w:rPr>
              <w:t>.2019</w:t>
            </w:r>
            <w:r w:rsidR="00BE59C1" w:rsidRPr="0040545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E59C1" w:rsidRPr="00405458" w:rsidRDefault="0042361C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Tuesday (1.15</w:t>
            </w:r>
            <w:r w:rsidR="00E52250" w:rsidRPr="00405458">
              <w:rPr>
                <w:rFonts w:ascii="Verdana" w:hAnsi="Verdana"/>
                <w:sz w:val="20"/>
                <w:szCs w:val="20"/>
              </w:rPr>
              <w:t>.2019</w:t>
            </w:r>
            <w:r w:rsidR="00BE59C1" w:rsidRPr="0040545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BE59C1" w:rsidRPr="00405458" w:rsidRDefault="0042361C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Wednesday (1.16</w:t>
            </w:r>
            <w:r w:rsidR="00E52250" w:rsidRPr="00405458">
              <w:rPr>
                <w:rFonts w:ascii="Verdana" w:hAnsi="Verdana"/>
                <w:sz w:val="20"/>
                <w:szCs w:val="20"/>
              </w:rPr>
              <w:t>.2019</w:t>
            </w:r>
            <w:r w:rsidR="00BE59C1" w:rsidRPr="0040545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BE59C1" w:rsidRPr="00405458" w:rsidRDefault="0042361C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Thursday (1.17</w:t>
            </w:r>
            <w:r w:rsidR="00E52250" w:rsidRPr="00405458">
              <w:rPr>
                <w:rFonts w:ascii="Verdana" w:hAnsi="Verdana"/>
                <w:sz w:val="20"/>
                <w:szCs w:val="20"/>
              </w:rPr>
              <w:t>.2019</w:t>
            </w:r>
            <w:r w:rsidR="00BE59C1" w:rsidRPr="0040545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53D0C" w:rsidRPr="00405458" w:rsidTr="00E52250">
        <w:trPr>
          <w:trHeight w:val="70"/>
        </w:trPr>
        <w:tc>
          <w:tcPr>
            <w:tcW w:w="1126" w:type="dxa"/>
            <w:shd w:val="clear" w:color="auto" w:fill="BFBFBF" w:themeFill="background1" w:themeFillShade="BF"/>
          </w:tcPr>
          <w:p w:rsidR="00BE59C1" w:rsidRPr="00405458" w:rsidRDefault="00BE59C1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89" w:type="dxa"/>
          </w:tcPr>
          <w:p w:rsidR="00E95BA6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A cook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observes a pot of boiling water and describes the process.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cook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note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s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that as the water at the bottom heats up, it rises. The cool water at the top falls, and the cycle continues. Which </w:t>
            </w:r>
            <w:r w:rsidRPr="00405458">
              <w:rPr>
                <w:rStyle w:val="Emphasis"/>
                <w:rFonts w:ascii="Verdana" w:hAnsi="Verdana" w:cs="Helvetica"/>
                <w:b/>
                <w:color w:val="000000"/>
                <w:sz w:val="20"/>
                <w:szCs w:val="20"/>
              </w:rPr>
              <w:t>best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describ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es the process the cook is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observing?</w:t>
            </w: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a. conduction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b. convection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c. radiation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d. transpiration</w:t>
            </w:r>
          </w:p>
        </w:tc>
        <w:tc>
          <w:tcPr>
            <w:tcW w:w="3600" w:type="dxa"/>
          </w:tcPr>
          <w:p w:rsidR="00E95BA6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A student gets a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of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water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from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cooler in the cafeteria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. There is a thin film of moisture on the surface of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 of water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. Which </w:t>
            </w:r>
            <w:r w:rsidRPr="00405458">
              <w:rPr>
                <w:rStyle w:val="Emphasis"/>
                <w:rFonts w:ascii="Verdana" w:hAnsi="Verdana" w:cs="Helvetica"/>
                <w:b/>
                <w:color w:val="000000"/>
                <w:sz w:val="20"/>
                <w:szCs w:val="20"/>
              </w:rPr>
              <w:t>best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describes the source of the moisture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?</w:t>
            </w: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a.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Water from the air condensed on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b.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Water from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evaporated into the air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c.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Melted ice from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cooler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forms on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d.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Ice from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cooler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becomes frozen on the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bottle.</w:t>
            </w:r>
          </w:p>
        </w:tc>
        <w:tc>
          <w:tcPr>
            <w:tcW w:w="3380" w:type="dxa"/>
          </w:tcPr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A bicyclist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went on two bike rides.</w:t>
            </w:r>
          </w:p>
          <w:p w:rsidR="000B1105" w:rsidRPr="00405458" w:rsidRDefault="00405458" w:rsidP="004054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On</w:t>
            </w:r>
            <w:r w:rsidR="000B1105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the first ride, they </w:t>
            </w:r>
            <w:r w:rsidR="000B1105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biked 20 kilometers</w:t>
            </w:r>
            <w:r w:rsidR="000B1105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.</w:t>
            </w:r>
          </w:p>
          <w:p w:rsidR="000B1105" w:rsidRPr="00405458" w:rsidRDefault="00405458" w:rsidP="004054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On</w:t>
            </w:r>
            <w:r w:rsidR="000B1105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the second ride, they biked 30 kilometers.</w:t>
            </w:r>
          </w:p>
          <w:p w:rsidR="00E95BA6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Which </w:t>
            </w:r>
            <w:r w:rsidRPr="00405458">
              <w:rPr>
                <w:rStyle w:val="Emphasis"/>
                <w:rFonts w:ascii="Verdana" w:hAnsi="Verdana" w:cs="Helvetica"/>
                <w:b/>
                <w:color w:val="000000"/>
                <w:sz w:val="20"/>
                <w:szCs w:val="20"/>
              </w:rPr>
              <w:t>best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describes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the motion of the bicyclist?</w:t>
            </w: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a. They biked faster </w:t>
            </w:r>
            <w:r w:rsidR="00405458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on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the first ride.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b. The biked faster </w:t>
            </w:r>
            <w:r w:rsidR="00405458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on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the second ride.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c. They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biked at the same average speed </w:t>
            </w:r>
            <w:r w:rsidR="00405458"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on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both 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rides.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0B1105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d. They biked uphill during the first ride and downhill during the second ride.</w:t>
            </w:r>
          </w:p>
        </w:tc>
        <w:tc>
          <w:tcPr>
            <w:tcW w:w="3425" w:type="dxa"/>
          </w:tcPr>
          <w:p w:rsidR="00BA489F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Which example </w:t>
            </w:r>
            <w:r w:rsidRPr="00405458">
              <w:rPr>
                <w:rStyle w:val="Strong"/>
                <w:rFonts w:ascii="Verdana" w:hAnsi="Verdana" w:cs="Helvetica"/>
                <w:i/>
                <w:iCs/>
                <w:color w:val="000000"/>
                <w:sz w:val="20"/>
                <w:szCs w:val="20"/>
              </w:rPr>
              <w:t>best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 describes a physical change</w:t>
            </w:r>
            <w:r w:rsidRPr="00405458">
              <w:rPr>
                <w:rFonts w:ascii="Verdana" w:hAnsi="Verdana" w:cs="Helvetica"/>
                <w:color w:val="000000"/>
                <w:sz w:val="20"/>
                <w:szCs w:val="20"/>
              </w:rPr>
              <w:t>?</w:t>
            </w:r>
          </w:p>
          <w:p w:rsidR="000B1105" w:rsidRPr="00405458" w:rsidRDefault="000B1105" w:rsidP="00405458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</w:p>
          <w:p w:rsidR="000B1105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a. iron rusting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b. wood burning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c. gas bubbles forming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d. butter melting</w:t>
            </w:r>
          </w:p>
        </w:tc>
      </w:tr>
      <w:tr w:rsidR="00853D0C" w:rsidRPr="00405458" w:rsidTr="00E52250">
        <w:trPr>
          <w:trHeight w:val="70"/>
        </w:trPr>
        <w:tc>
          <w:tcPr>
            <w:tcW w:w="1126" w:type="dxa"/>
            <w:shd w:val="clear" w:color="auto" w:fill="BFBFBF" w:themeFill="background1" w:themeFillShade="BF"/>
          </w:tcPr>
          <w:p w:rsidR="00BE59C1" w:rsidRPr="00405458" w:rsidRDefault="00BE59C1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89" w:type="dxa"/>
          </w:tcPr>
          <w:p w:rsidR="00AE6EBD" w:rsidRPr="00405458" w:rsidRDefault="001D2D4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Which cloud type is the </w:t>
            </w:r>
            <w:r w:rsidRPr="00405458">
              <w:rPr>
                <w:rStyle w:val="Strong"/>
                <w:rFonts w:ascii="Verdana" w:hAnsi="Verdana" w:cs="Helvetica"/>
                <w:b/>
                <w:i/>
                <w:iCs/>
                <w:sz w:val="20"/>
                <w:szCs w:val="20"/>
              </w:rPr>
              <w:t>most likely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 to produce hail?</w:t>
            </w:r>
          </w:p>
          <w:p w:rsidR="001D2D4C" w:rsidRPr="00405458" w:rsidRDefault="001D2D4C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1D2D4C" w:rsidRPr="00405458" w:rsidRDefault="001D2D4C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a. cirrus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1D2D4C" w:rsidRPr="00405458" w:rsidRDefault="001D2D4C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b. cirrocumulus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1D2D4C" w:rsidRPr="00405458" w:rsidRDefault="001D2D4C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c. cumulonimbus</w:t>
            </w:r>
          </w:p>
          <w:p w:rsidR="00405458" w:rsidRPr="00405458" w:rsidRDefault="00405458" w:rsidP="00405458">
            <w:pPr>
              <w:rPr>
                <w:rFonts w:ascii="Verdana" w:hAnsi="Verdana"/>
                <w:sz w:val="20"/>
                <w:szCs w:val="20"/>
              </w:rPr>
            </w:pPr>
          </w:p>
          <w:p w:rsidR="001D2D4C" w:rsidRPr="00405458" w:rsidRDefault="001D2D4C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d. stratocumulus</w:t>
            </w:r>
          </w:p>
        </w:tc>
        <w:tc>
          <w:tcPr>
            <w:tcW w:w="3600" w:type="dxa"/>
          </w:tcPr>
          <w:p w:rsidR="005D7B99" w:rsidRPr="00405458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Which </w:t>
            </w:r>
            <w:r w:rsidRPr="00405458">
              <w:rPr>
                <w:rStyle w:val="Emphasis"/>
                <w:rFonts w:ascii="Verdana" w:hAnsi="Verdana" w:cs="Helvetica"/>
                <w:b/>
                <w:sz w:val="20"/>
                <w:szCs w:val="20"/>
              </w:rPr>
              <w:t>best</w:t>
            </w:r>
            <w:r w:rsidRPr="00405458">
              <w:rPr>
                <w:rStyle w:val="Emphasis"/>
                <w:rFonts w:ascii="Verdana" w:hAnsi="Verdana" w:cs="Helvetica"/>
                <w:sz w:val="20"/>
                <w:szCs w:val="20"/>
              </w:rPr>
              <w:t xml:space="preserve"> 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>describes the effect of heavy cloud cover on temperatures at night?</w:t>
            </w:r>
          </w:p>
          <w:p w:rsidR="00CC546C" w:rsidRPr="00405458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C546C" w:rsidRPr="00405458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Temperatures will be cooler than expected.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C546C" w:rsidRPr="00405458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Temperatures will be warmer than expected.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C546C" w:rsidRPr="00405458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Temperature will change frequently throughout the night.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C546C" w:rsidRDefault="00CC546C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There will be no change in temperature throughout the night.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380" w:type="dxa"/>
          </w:tcPr>
          <w:p w:rsidR="00036F12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Which is generally considered to be </w:t>
            </w:r>
            <w:r w:rsidRPr="00405458">
              <w:rPr>
                <w:rStyle w:val="Emphasis"/>
                <w:rFonts w:ascii="Verdana" w:hAnsi="Verdana" w:cs="Helvetica"/>
                <w:b/>
                <w:sz w:val="20"/>
                <w:szCs w:val="20"/>
              </w:rPr>
              <w:t>least</w:t>
            </w:r>
            <w:r w:rsidRPr="00405458">
              <w:rPr>
                <w:rStyle w:val="Strong"/>
                <w:rFonts w:ascii="Verdana" w:hAnsi="Verdana" w:cs="Helvetica"/>
                <w:sz w:val="20"/>
                <w:szCs w:val="20"/>
              </w:rPr>
              <w:t xml:space="preserve"> 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>important in determining the local weather conditions of an area?</w:t>
            </w: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landforms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precipitation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temperature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wind speed</w:t>
            </w:r>
          </w:p>
        </w:tc>
        <w:tc>
          <w:tcPr>
            <w:tcW w:w="3425" w:type="dxa"/>
          </w:tcPr>
          <w:p w:rsidR="00BA489F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The local weather station is predicting that a warm front will pass through Charlotte, NC in two days. How will Charlotte’s weather </w:t>
            </w:r>
            <w:r w:rsidRPr="00405458">
              <w:rPr>
                <w:rStyle w:val="Emphasis"/>
                <w:rFonts w:ascii="Verdana" w:hAnsi="Verdana" w:cs="Helvetica"/>
                <w:b/>
                <w:sz w:val="20"/>
                <w:szCs w:val="20"/>
              </w:rPr>
              <w:t>most likely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 be affected by the passing of a warm front?</w:t>
            </w: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18"/>
                <w:szCs w:val="20"/>
              </w:rPr>
            </w:pPr>
            <w:r w:rsidRPr="00405458">
              <w:rPr>
                <w:rFonts w:ascii="Verdana" w:hAnsi="Verdana" w:cs="Helvetica"/>
                <w:sz w:val="18"/>
                <w:szCs w:val="20"/>
              </w:rPr>
              <w:t>a. The wind speed will remain the same.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18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18"/>
                <w:szCs w:val="20"/>
              </w:rPr>
            </w:pPr>
            <w:r w:rsidRPr="00405458">
              <w:rPr>
                <w:rFonts w:ascii="Verdana" w:hAnsi="Verdana" w:cs="Helvetica"/>
                <w:sz w:val="18"/>
                <w:szCs w:val="20"/>
              </w:rPr>
              <w:t>b. The air pressure will increase.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18"/>
                <w:szCs w:val="20"/>
              </w:rPr>
            </w:pPr>
            <w:bookmarkStart w:id="0" w:name="_GoBack"/>
            <w:bookmarkEnd w:id="0"/>
          </w:p>
          <w:p w:rsidR="00023650" w:rsidRPr="00405458" w:rsidRDefault="00023650" w:rsidP="00405458">
            <w:pPr>
              <w:rPr>
                <w:rFonts w:ascii="Verdana" w:hAnsi="Verdana" w:cs="Helvetica"/>
                <w:sz w:val="18"/>
                <w:szCs w:val="20"/>
              </w:rPr>
            </w:pPr>
            <w:r w:rsidRPr="00405458">
              <w:rPr>
                <w:rFonts w:ascii="Verdana" w:hAnsi="Verdana" w:cs="Helvetica"/>
                <w:sz w:val="18"/>
                <w:szCs w:val="20"/>
              </w:rPr>
              <w:t>c. The temperature will increase.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18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18"/>
                <w:szCs w:val="20"/>
              </w:rPr>
              <w:t>d. The temperature will decrease.</w:t>
            </w:r>
          </w:p>
        </w:tc>
      </w:tr>
      <w:tr w:rsidR="00853D0C" w:rsidRPr="00405458" w:rsidTr="00E52250">
        <w:trPr>
          <w:trHeight w:val="70"/>
        </w:trPr>
        <w:tc>
          <w:tcPr>
            <w:tcW w:w="1126" w:type="dxa"/>
            <w:shd w:val="clear" w:color="auto" w:fill="BFBFBF" w:themeFill="background1" w:themeFillShade="BF"/>
          </w:tcPr>
          <w:p w:rsidR="00BE59C1" w:rsidRPr="00405458" w:rsidRDefault="00BE59C1" w:rsidP="004054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3189" w:type="dxa"/>
          </w:tcPr>
          <w:p w:rsidR="001D2D4C" w:rsidRPr="00405458" w:rsidRDefault="001D2D4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The forecast said a high pressure system will arrive this weekend. A group of friends want to go camping. Should they plan to go?</w:t>
            </w:r>
          </w:p>
          <w:p w:rsidR="00853D0C" w:rsidRPr="00405458" w:rsidRDefault="00853D0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</w:p>
          <w:p w:rsidR="00643CE6" w:rsidRPr="00405458" w:rsidRDefault="001D2D4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Yes, the high pressure system will create clear, sunny skies.</w:t>
            </w:r>
          </w:p>
          <w:p w:rsidR="00405458" w:rsidRPr="00405458" w:rsidRDefault="00405458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</w:p>
          <w:p w:rsidR="001D2D4C" w:rsidRPr="00405458" w:rsidRDefault="001D2D4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No, the high pressure system will create storm clouds and tornadoes.</w:t>
            </w:r>
          </w:p>
          <w:p w:rsidR="00405458" w:rsidRPr="00405458" w:rsidRDefault="00405458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</w:p>
          <w:p w:rsidR="001D2D4C" w:rsidRPr="00405458" w:rsidRDefault="001D2D4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Yes, the high pressure system will create skies filled with stratus clouds.</w:t>
            </w:r>
          </w:p>
          <w:p w:rsidR="00405458" w:rsidRPr="00405458" w:rsidRDefault="00405458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</w:p>
          <w:p w:rsidR="001D2D4C" w:rsidRPr="00405458" w:rsidRDefault="001D2D4C" w:rsidP="00405458">
            <w:pPr>
              <w:pStyle w:val="NormalWeb"/>
              <w:spacing w:after="0"/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No, the high pressure system will increase humidity and cause rain clouds to form.</w:t>
            </w:r>
          </w:p>
        </w:tc>
        <w:tc>
          <w:tcPr>
            <w:tcW w:w="3600" w:type="dxa"/>
          </w:tcPr>
          <w:p w:rsidR="00036F12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When a low pressure system moves into North Carolina, which kind of weather will </w:t>
            </w:r>
            <w:r w:rsidRPr="00405458">
              <w:rPr>
                <w:rStyle w:val="Emphasis"/>
                <w:rFonts w:ascii="Verdana" w:hAnsi="Verdana" w:cs="Helvetica"/>
                <w:b/>
                <w:sz w:val="20"/>
                <w:szCs w:val="20"/>
              </w:rPr>
              <w:t xml:space="preserve">most likely 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>occur?</w:t>
            </w:r>
          </w:p>
          <w:p w:rsidR="00CE7C1B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E7C1B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cold and dry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E7C1B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fair and sunny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E7C1B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clear and humid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CE7C1B" w:rsidRPr="00405458" w:rsidRDefault="00CE7C1B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rainy and windy</w:t>
            </w:r>
          </w:p>
        </w:tc>
        <w:tc>
          <w:tcPr>
            <w:tcW w:w="3380" w:type="dxa"/>
          </w:tcPr>
          <w:p w:rsidR="00036F12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Which statement </w:t>
            </w:r>
            <w:r w:rsidRPr="00405458">
              <w:rPr>
                <w:rStyle w:val="Emphasis"/>
                <w:rFonts w:ascii="Verdana" w:hAnsi="Verdana" w:cs="Helvetica"/>
                <w:b/>
                <w:sz w:val="20"/>
                <w:szCs w:val="20"/>
              </w:rPr>
              <w:t>best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 explains how wind is formed?</w:t>
            </w: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Air is warmed by radiation and air flow increases as a result of the warming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Pressure decreases as a result of frictional contact with earth causing air to flow more freely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Unequal heating of the land causes air to flow from areas of higher pressure to areas of lower pressure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63E7E" w:rsidRPr="00405458" w:rsidRDefault="00063E7E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Differences in cloud cover causes air to move from west to east.</w:t>
            </w:r>
          </w:p>
        </w:tc>
        <w:tc>
          <w:tcPr>
            <w:tcW w:w="3425" w:type="dxa"/>
          </w:tcPr>
          <w:p w:rsidR="00BA489F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A meteorologist predicts that a cold front and a high pressure system will arrive later in the day. Which type of cloud will </w:t>
            </w:r>
            <w:r w:rsidRPr="00405458">
              <w:rPr>
                <w:rStyle w:val="Strong"/>
                <w:rFonts w:ascii="Verdana" w:hAnsi="Verdana" w:cs="Helvetica"/>
                <w:b/>
                <w:i/>
                <w:iCs/>
                <w:sz w:val="20"/>
                <w:szCs w:val="20"/>
              </w:rPr>
              <w:t>most likely</w:t>
            </w:r>
            <w:r w:rsidRPr="00405458">
              <w:rPr>
                <w:rFonts w:ascii="Verdana" w:hAnsi="Verdana" w:cs="Helvetica"/>
                <w:sz w:val="20"/>
                <w:szCs w:val="20"/>
              </w:rPr>
              <w:t xml:space="preserve"> appear </w:t>
            </w:r>
            <w:r w:rsidR="00314DE1" w:rsidRPr="00405458">
              <w:rPr>
                <w:rFonts w:ascii="Verdana" w:hAnsi="Verdana"/>
                <w:sz w:val="20"/>
                <w:szCs w:val="20"/>
                <w:shd w:val="clear" w:color="auto" w:fill="FFFFFF"/>
              </w:rPr>
              <w:t>as the cold front moves through the area?</w:t>
            </w: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a. cumulonimbus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b. cumulus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c. fog</w:t>
            </w:r>
          </w:p>
          <w:p w:rsidR="00405458" w:rsidRPr="00405458" w:rsidRDefault="00405458" w:rsidP="00405458">
            <w:pPr>
              <w:rPr>
                <w:rFonts w:ascii="Verdana" w:hAnsi="Verdana" w:cs="Helvetica"/>
                <w:sz w:val="20"/>
                <w:szCs w:val="20"/>
              </w:rPr>
            </w:pPr>
          </w:p>
          <w:p w:rsidR="00023650" w:rsidRPr="00405458" w:rsidRDefault="00023650" w:rsidP="00405458">
            <w:pPr>
              <w:rPr>
                <w:rFonts w:ascii="Verdana" w:hAnsi="Verdana" w:cs="Helvetica"/>
                <w:sz w:val="20"/>
                <w:szCs w:val="20"/>
              </w:rPr>
            </w:pPr>
            <w:r w:rsidRPr="00405458">
              <w:rPr>
                <w:rFonts w:ascii="Verdana" w:hAnsi="Verdana" w:cs="Helvetica"/>
                <w:sz w:val="20"/>
                <w:szCs w:val="20"/>
              </w:rPr>
              <w:t>d. stratus</w:t>
            </w:r>
          </w:p>
        </w:tc>
      </w:tr>
      <w:tr w:rsidR="00853D0C" w:rsidRPr="00405458" w:rsidTr="0089285B">
        <w:trPr>
          <w:trHeight w:val="497"/>
        </w:trPr>
        <w:tc>
          <w:tcPr>
            <w:tcW w:w="1126" w:type="dxa"/>
            <w:shd w:val="clear" w:color="auto" w:fill="BFBFBF" w:themeFill="background1" w:themeFillShade="BF"/>
          </w:tcPr>
          <w:p w:rsidR="004F0FD0" w:rsidRPr="00405458" w:rsidRDefault="004F0FD0" w:rsidP="0040545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5458">
              <w:rPr>
                <w:rFonts w:ascii="Verdana" w:hAnsi="Verdana" w:cs="Times New Roman"/>
                <w:sz w:val="20"/>
                <w:szCs w:val="20"/>
              </w:rPr>
              <w:t>Number Correct</w:t>
            </w:r>
          </w:p>
          <w:p w:rsidR="00767D64" w:rsidRPr="00405458" w:rsidRDefault="004F0FD0" w:rsidP="0040545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5458">
              <w:rPr>
                <w:rFonts w:ascii="Verdana" w:hAnsi="Verdana" w:cs="Times New Roman"/>
                <w:sz w:val="20"/>
                <w:szCs w:val="20"/>
              </w:rPr>
              <w:t>(Out of 3)</w:t>
            </w:r>
          </w:p>
        </w:tc>
        <w:tc>
          <w:tcPr>
            <w:tcW w:w="3189" w:type="dxa"/>
          </w:tcPr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_________/3</w:t>
            </w:r>
          </w:p>
        </w:tc>
        <w:tc>
          <w:tcPr>
            <w:tcW w:w="3600" w:type="dxa"/>
          </w:tcPr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_________/3</w:t>
            </w:r>
          </w:p>
        </w:tc>
        <w:tc>
          <w:tcPr>
            <w:tcW w:w="3380" w:type="dxa"/>
          </w:tcPr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_________/3</w:t>
            </w:r>
          </w:p>
        </w:tc>
        <w:tc>
          <w:tcPr>
            <w:tcW w:w="3425" w:type="dxa"/>
          </w:tcPr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0FD0" w:rsidRPr="00405458" w:rsidRDefault="004F0FD0" w:rsidP="00405458">
            <w:pPr>
              <w:pStyle w:val="NormalWeb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05458">
              <w:rPr>
                <w:rFonts w:ascii="Verdana" w:hAnsi="Verdana"/>
                <w:sz w:val="20"/>
                <w:szCs w:val="20"/>
              </w:rPr>
              <w:t>_________/3</w:t>
            </w:r>
          </w:p>
        </w:tc>
      </w:tr>
    </w:tbl>
    <w:p w:rsidR="000D16E6" w:rsidRPr="00405458" w:rsidRDefault="000D16E6" w:rsidP="0040545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D16E6" w:rsidRPr="00405458" w:rsidSect="00E3089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4F" w:rsidRDefault="00ED184F" w:rsidP="00ED184F">
      <w:pPr>
        <w:spacing w:after="0" w:line="240" w:lineRule="auto"/>
      </w:pPr>
      <w:r>
        <w:separator/>
      </w:r>
    </w:p>
  </w:endnote>
  <w:endnote w:type="continuationSeparator" w:id="0">
    <w:p w:rsidR="00ED184F" w:rsidRDefault="00ED184F" w:rsidP="00ED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4F" w:rsidRDefault="00ED184F" w:rsidP="00ED184F">
      <w:pPr>
        <w:spacing w:after="0" w:line="240" w:lineRule="auto"/>
      </w:pPr>
      <w:r>
        <w:separator/>
      </w:r>
    </w:p>
  </w:footnote>
  <w:footnote w:type="continuationSeparator" w:id="0">
    <w:p w:rsidR="00ED184F" w:rsidRDefault="00ED184F" w:rsidP="00ED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F" w:rsidRPr="00ED184F" w:rsidRDefault="00ED184F">
    <w:pPr>
      <w:pStyle w:val="Header"/>
      <w:rPr>
        <w:rFonts w:ascii="Verdana" w:hAnsi="Verdana"/>
        <w:sz w:val="20"/>
        <w:szCs w:val="20"/>
      </w:rPr>
    </w:pPr>
    <w:r w:rsidRPr="00ED184F">
      <w:rPr>
        <w:rFonts w:ascii="Verdana" w:hAnsi="Verdana"/>
        <w:sz w:val="20"/>
        <w:szCs w:val="20"/>
      </w:rPr>
      <w:t>Name: __________________________________________________________________________________</w:t>
    </w:r>
  </w:p>
  <w:p w:rsidR="00ED184F" w:rsidRDefault="00ED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274"/>
    <w:multiLevelType w:val="hybridMultilevel"/>
    <w:tmpl w:val="FE140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D25"/>
    <w:multiLevelType w:val="hybridMultilevel"/>
    <w:tmpl w:val="4C782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4935"/>
    <w:multiLevelType w:val="hybridMultilevel"/>
    <w:tmpl w:val="47FABA44"/>
    <w:lvl w:ilvl="0" w:tplc="DF660126">
      <w:start w:val="1"/>
      <w:numFmt w:val="lowerLetter"/>
      <w:lvlText w:val="%1."/>
      <w:lvlJc w:val="left"/>
      <w:pPr>
        <w:ind w:left="720" w:hanging="360"/>
      </w:pPr>
      <w:rPr>
        <w:rFonts w:cs="Helvetica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7FC0"/>
    <w:multiLevelType w:val="hybridMultilevel"/>
    <w:tmpl w:val="783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7748"/>
    <w:multiLevelType w:val="hybridMultilevel"/>
    <w:tmpl w:val="E8A0E48A"/>
    <w:lvl w:ilvl="0" w:tplc="98EC4552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E40"/>
    <w:multiLevelType w:val="hybridMultilevel"/>
    <w:tmpl w:val="1FA8E7F0"/>
    <w:lvl w:ilvl="0" w:tplc="D7B26F80">
      <w:start w:val="1"/>
      <w:numFmt w:val="lowerLetter"/>
      <w:lvlText w:val="%1."/>
      <w:lvlJc w:val="left"/>
      <w:pPr>
        <w:ind w:left="720" w:hanging="360"/>
      </w:pPr>
      <w:rPr>
        <w:rFonts w:cs="Helvetica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9"/>
    <w:rsid w:val="0001773F"/>
    <w:rsid w:val="00023650"/>
    <w:rsid w:val="00036F12"/>
    <w:rsid w:val="00063E7E"/>
    <w:rsid w:val="000B1105"/>
    <w:rsid w:val="000D16E6"/>
    <w:rsid w:val="001D2D4C"/>
    <w:rsid w:val="001E3F6F"/>
    <w:rsid w:val="0029224A"/>
    <w:rsid w:val="00314DE1"/>
    <w:rsid w:val="00316C1A"/>
    <w:rsid w:val="003524A5"/>
    <w:rsid w:val="00356F61"/>
    <w:rsid w:val="0039294F"/>
    <w:rsid w:val="00405458"/>
    <w:rsid w:val="0042361C"/>
    <w:rsid w:val="004250EE"/>
    <w:rsid w:val="004D5D1C"/>
    <w:rsid w:val="004F0FD0"/>
    <w:rsid w:val="005312D4"/>
    <w:rsid w:val="005D7B99"/>
    <w:rsid w:val="00643CE6"/>
    <w:rsid w:val="00767D64"/>
    <w:rsid w:val="00777D9B"/>
    <w:rsid w:val="00821C4C"/>
    <w:rsid w:val="00853D0C"/>
    <w:rsid w:val="00912ED7"/>
    <w:rsid w:val="009F50EB"/>
    <w:rsid w:val="00A533DA"/>
    <w:rsid w:val="00AE6EBD"/>
    <w:rsid w:val="00BA489F"/>
    <w:rsid w:val="00BE4204"/>
    <w:rsid w:val="00BE59C1"/>
    <w:rsid w:val="00BF522D"/>
    <w:rsid w:val="00C05FA4"/>
    <w:rsid w:val="00C614D7"/>
    <w:rsid w:val="00C6343D"/>
    <w:rsid w:val="00C71A9A"/>
    <w:rsid w:val="00CC167C"/>
    <w:rsid w:val="00CC546C"/>
    <w:rsid w:val="00CE7C1B"/>
    <w:rsid w:val="00D46CF3"/>
    <w:rsid w:val="00E30899"/>
    <w:rsid w:val="00E52250"/>
    <w:rsid w:val="00E95BA6"/>
    <w:rsid w:val="00ED184F"/>
    <w:rsid w:val="00F82376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F7AC"/>
  <w15:chartTrackingRefBased/>
  <w15:docId w15:val="{EC138FEC-1351-4D5A-BD19-1733958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4F"/>
  </w:style>
  <w:style w:type="paragraph" w:styleId="Footer">
    <w:name w:val="footer"/>
    <w:basedOn w:val="Normal"/>
    <w:link w:val="FooterChar"/>
    <w:uiPriority w:val="99"/>
    <w:unhideWhenUsed/>
    <w:rsid w:val="00ED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4F"/>
  </w:style>
  <w:style w:type="character" w:styleId="Emphasis">
    <w:name w:val="Emphasis"/>
    <w:basedOn w:val="DefaultParagraphFont"/>
    <w:uiPriority w:val="20"/>
    <w:qFormat/>
    <w:rsid w:val="00777D9B"/>
    <w:rPr>
      <w:i/>
      <w:iCs/>
    </w:rPr>
  </w:style>
  <w:style w:type="paragraph" w:styleId="NormalWeb">
    <w:name w:val="Normal (Web)"/>
    <w:basedOn w:val="Normal"/>
    <w:uiPriority w:val="99"/>
    <w:unhideWhenUsed/>
    <w:rsid w:val="004250EE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ED7"/>
    <w:rPr>
      <w:rFonts w:ascii="robotobold" w:hAnsi="robotobold" w:hint="default"/>
      <w:b w:val="0"/>
      <w:bCs w:val="0"/>
    </w:rPr>
  </w:style>
  <w:style w:type="paragraph" w:styleId="ListParagraph">
    <w:name w:val="List Paragraph"/>
    <w:basedOn w:val="Normal"/>
    <w:uiPriority w:val="34"/>
    <w:qFormat/>
    <w:rsid w:val="0001773F"/>
    <w:pPr>
      <w:ind w:left="720"/>
      <w:contextualSpacing/>
    </w:pPr>
  </w:style>
  <w:style w:type="character" w:customStyle="1" w:styleId="class1">
    <w:name w:val="class1"/>
    <w:basedOn w:val="DefaultParagraphFont"/>
    <w:rsid w:val="0001773F"/>
  </w:style>
  <w:style w:type="character" w:customStyle="1" w:styleId="class3">
    <w:name w:val="class3"/>
    <w:basedOn w:val="DefaultParagraphFont"/>
    <w:rsid w:val="0001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1840-8915-4BE5-B033-1C726CD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Pueschel, Charles S.</dc:creator>
  <cp:keywords/>
  <dc:description/>
  <cp:lastModifiedBy>Pueschel, Charles S.</cp:lastModifiedBy>
  <cp:revision>12</cp:revision>
  <cp:lastPrinted>2019-01-03T16:50:00Z</cp:lastPrinted>
  <dcterms:created xsi:type="dcterms:W3CDTF">2019-01-07T13:35:00Z</dcterms:created>
  <dcterms:modified xsi:type="dcterms:W3CDTF">2019-01-07T21:59:00Z</dcterms:modified>
</cp:coreProperties>
</file>